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2" w:type="dxa"/>
        <w:jc w:val="center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E6620C" w:rsidRPr="003479B8" w14:paraId="412DC454" w14:textId="77777777" w:rsidTr="00F041D1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677F5FCB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1C8ADF84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16AD8C98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703D77FA" w14:textId="0CCC070B" w:rsidR="00E6620C" w:rsidRPr="00C218EE" w:rsidRDefault="00E6620C" w:rsidP="00E6620C">
            <w:pPr>
              <w:ind w:left="14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02E31DAB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5DF5CE5C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39FA83D4" w14:textId="0F9B6EDA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01309E19" w14:textId="01B65749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</w:tr>
      <w:tr w:rsidR="00E6620C" w:rsidRPr="003479B8" w14:paraId="265A63DC" w14:textId="77777777" w:rsidTr="00F041D1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5ECE8312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33872F5E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6430FD37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13D19A8B" w14:textId="3F523419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466F1F8A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3019D4F0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6A0AD2ED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6B228522" w14:textId="5A24A193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</w:tr>
      <w:tr w:rsidR="00E6620C" w:rsidRPr="003479B8" w14:paraId="5410D601" w14:textId="77777777" w:rsidTr="00F041D1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4B613093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6A914301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61C461C4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74B5C829" w14:textId="781B8FB7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45E78554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5DF2BB49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4407BC35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7CCCB38B" w14:textId="454BA21B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</w:tr>
      <w:tr w:rsidR="00E6620C" w:rsidRPr="003479B8" w14:paraId="124CF894" w14:textId="77777777" w:rsidTr="00F041D1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2FFCE305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139DF922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2E6B3750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24EEBD9B" w14:textId="52DCDCED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96" w:type="dxa"/>
            <w:vAlign w:val="center"/>
          </w:tcPr>
          <w:p w14:paraId="6235C71C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44246F36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44CB55FD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75ECA398" w14:textId="4FB2F904" w:rsidR="00E6620C" w:rsidRPr="003479B8" w:rsidRDefault="00E6620C" w:rsidP="00E6620C">
            <w:pPr>
              <w:jc w:val="center"/>
              <w:rPr>
                <w:rFonts w:ascii="Verdana" w:hAnsi="Verdana"/>
              </w:rPr>
            </w:pPr>
          </w:p>
        </w:tc>
      </w:tr>
      <w:tr w:rsidR="00E6620C" w:rsidRPr="003479B8" w14:paraId="087C8DCA" w14:textId="77777777" w:rsidTr="00F041D1">
        <w:trPr>
          <w:trHeight w:hRule="exact" w:val="3024"/>
          <w:jc w:val="center"/>
        </w:trPr>
        <w:tc>
          <w:tcPr>
            <w:tcW w:w="4896" w:type="dxa"/>
            <w:vAlign w:val="center"/>
          </w:tcPr>
          <w:p w14:paraId="00F00656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132FD4D5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2D049CB7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2DE91112" w14:textId="15A5490C" w:rsidR="00E6620C" w:rsidRPr="00F041D1" w:rsidRDefault="00E6620C" w:rsidP="00E6620C">
            <w:pPr>
              <w:spacing w:before="40" w:after="40" w:line="252" w:lineRule="auto"/>
              <w:ind w:left="14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12446AF1" w14:textId="77777777" w:rsidR="00E6620C" w:rsidRPr="00757DCB" w:rsidRDefault="00E6620C" w:rsidP="00E6620C">
            <w:pPr>
              <w:spacing w:before="40" w:after="40"/>
              <w:ind w:left="14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DCB">
              <w:rPr>
                <w:rFonts w:ascii="Verdana" w:hAnsi="Verdana"/>
                <w:b/>
                <w:bCs/>
                <w:sz w:val="20"/>
                <w:szCs w:val="20"/>
              </w:rPr>
              <w:t>5 MINUTES TO LIFE</w:t>
            </w:r>
          </w:p>
          <w:p w14:paraId="65C74F77" w14:textId="77777777" w:rsidR="00E6620C" w:rsidRDefault="00E6620C" w:rsidP="00E6620C">
            <w:pPr>
              <w:spacing w:before="40" w:after="40" w:line="247" w:lineRule="auto"/>
              <w:ind w:left="101" w:right="101"/>
              <w:rPr>
                <w:rFonts w:ascii="Verdana" w:hAnsi="Verdana"/>
                <w:sz w:val="18"/>
                <w:szCs w:val="18"/>
              </w:rPr>
            </w:pPr>
            <w:r w:rsidRPr="00C218EE">
              <w:rPr>
                <w:rFonts w:ascii="Verdana" w:hAnsi="Verdana"/>
                <w:sz w:val="18"/>
                <w:szCs w:val="18"/>
              </w:rPr>
              <w:t xml:space="preserve">When tempted to use again, commit to spending 5 minutes considering the </w:t>
            </w:r>
            <w:r>
              <w:rPr>
                <w:rFonts w:ascii="Verdana" w:hAnsi="Verdana"/>
                <w:sz w:val="18"/>
                <w:szCs w:val="18"/>
              </w:rPr>
              <w:t>cost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2A407B5C" w14:textId="77777777" w:rsidR="00E6620C" w:rsidRPr="00C218EE" w:rsidRDefault="00E6620C" w:rsidP="00E6620C">
            <w:pPr>
              <w:spacing w:before="40" w:after="40" w:line="247" w:lineRule="auto"/>
              <w:ind w:left="101" w:right="72"/>
              <w:rPr>
                <w:rFonts w:ascii="Verdana" w:hAnsi="Verdana"/>
                <w:sz w:val="18"/>
                <w:szCs w:val="18"/>
              </w:rPr>
            </w:pPr>
            <w:r w:rsidRPr="00B904A4">
              <w:rPr>
                <w:rFonts w:ascii="Verdana" w:hAnsi="Verdana"/>
                <w:color w:val="0070C0"/>
                <w:sz w:val="18"/>
                <w:szCs w:val="18"/>
              </w:rPr>
              <w:t>“</w:t>
            </w:r>
            <w:r w:rsidRPr="00B904A4">
              <w:rPr>
                <w:rFonts w:ascii="Verdana" w:hAnsi="Verdana"/>
                <w:i/>
                <w:iCs/>
                <w:color w:val="0070C0"/>
                <w:sz w:val="18"/>
                <w:szCs w:val="18"/>
                <w:shd w:val="clear" w:color="auto" w:fill="FFFFFF"/>
              </w:rPr>
              <w:t>No temptation has seized you except what is common to man. And God is faithful; he will not let you be tempted beyond what you can bear. But when you are tempted, he will also provide a way out so that you can stand up under it.”</w:t>
            </w:r>
            <w:r w:rsidRPr="00C218EE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620C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 Cor 10:13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Thinking about what you will lose</w:t>
            </w:r>
            <w:r w:rsidRPr="00C218E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218EE">
              <w:rPr>
                <w:rFonts w:ascii="Verdana" w:hAnsi="Verdana"/>
                <w:sz w:val="18"/>
                <w:szCs w:val="18"/>
              </w:rPr>
              <w:t xml:space="preserve">may be your “way out.” NOBODY when not being tempted thinks that the benefits of using are even close to being worth what </w:t>
            </w:r>
            <w:r>
              <w:rPr>
                <w:rFonts w:ascii="Verdana" w:hAnsi="Verdana"/>
                <w:sz w:val="18"/>
                <w:szCs w:val="18"/>
              </w:rPr>
              <w:t>they will lose</w:t>
            </w:r>
            <w:r w:rsidRPr="00C218EE">
              <w:rPr>
                <w:rFonts w:ascii="Verdana" w:hAnsi="Verdana"/>
                <w:sz w:val="18"/>
                <w:szCs w:val="18"/>
              </w:rPr>
              <w:t>.</w:t>
            </w:r>
          </w:p>
          <w:p w14:paraId="6140A811" w14:textId="24FCD357" w:rsidR="00E6620C" w:rsidRPr="003479B8" w:rsidRDefault="00E6620C" w:rsidP="00E6620C">
            <w:pPr>
              <w:spacing w:before="40" w:after="40" w:line="252" w:lineRule="auto"/>
              <w:ind w:left="144"/>
              <w:rPr>
                <w:rFonts w:ascii="Verdana" w:hAnsi="Verdana"/>
              </w:rPr>
            </w:pPr>
          </w:p>
        </w:tc>
      </w:tr>
      <w:tr w:rsidR="00E6620C" w:rsidRPr="003479B8" w14:paraId="60856C38" w14:textId="77777777" w:rsidTr="00F041D1">
        <w:trPr>
          <w:cantSplit/>
          <w:trHeight w:hRule="exact" w:val="3024"/>
          <w:jc w:val="center"/>
        </w:trPr>
        <w:tc>
          <w:tcPr>
            <w:tcW w:w="4896" w:type="dxa"/>
            <w:vAlign w:val="center"/>
          </w:tcPr>
          <w:p w14:paraId="7B0519F2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5 MINUTES THINKING ABOUT CONSEQUENCES</w:t>
            </w:r>
          </w:p>
          <w:p w14:paraId="0DC14BC8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4B84FCAA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47DDEAC3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27840EFC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103FB2B7" w14:textId="05848F92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4C7B42B5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76B7CFCC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04ABC398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0785D38" wp14:editId="3CE534C3">
                        <wp:extent cx="349250" cy="350752"/>
                        <wp:effectExtent l="0" t="0" r="0" b="0"/>
                        <wp:docPr id="1926349084" name="Picture 19263490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46803B86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2FBB0534" w14:textId="01FEB7B0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34C36180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7B7BC0" w14:textId="1A3B9663" w:rsidR="00E6620C" w:rsidRPr="007812B9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41CE3885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1F5B24F4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06A567EE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1290CD49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5820295B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64DF7EF8" w14:textId="042EDC4D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4B4163D7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6D16D40C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1FD1B60A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22DC1CCF" wp14:editId="62411892">
                        <wp:extent cx="349250" cy="350752"/>
                        <wp:effectExtent l="0" t="0" r="0" b="0"/>
                        <wp:docPr id="501636503" name="Picture 5016365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386C03D7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26A01084" w14:textId="6E27B3EF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65A65086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D4739E8" w14:textId="3EC5B56F" w:rsidR="00E6620C" w:rsidRPr="007812B9" w:rsidRDefault="00E6620C" w:rsidP="00E6620C">
            <w:pPr>
              <w:ind w:left="0"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0C" w:rsidRPr="003479B8" w14:paraId="05AEDB11" w14:textId="77777777" w:rsidTr="00F041D1">
        <w:trPr>
          <w:cantSplit/>
          <w:trHeight w:hRule="exact" w:val="3024"/>
          <w:jc w:val="center"/>
        </w:trPr>
        <w:tc>
          <w:tcPr>
            <w:tcW w:w="4896" w:type="dxa"/>
            <w:vAlign w:val="center"/>
          </w:tcPr>
          <w:p w14:paraId="516409CB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05D8802D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5DB9E024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3ED89BD8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16DF9459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1A4ADCDF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36F4F166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450815E0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623C1B6C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56795E1" wp14:editId="41ED92BC">
                        <wp:extent cx="349250" cy="350752"/>
                        <wp:effectExtent l="0" t="0" r="0" b="0"/>
                        <wp:docPr id="673045114" name="Picture 673045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082F3096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6DDDB6DC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6DBD09D5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99592C2" w14:textId="48F9C704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52230066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23D33B8C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79A03250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11B719B5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3861E4EF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1E9876CC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15ED9FA2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5A123F02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090813D6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311B1A6D" wp14:editId="77D19C90">
                        <wp:extent cx="349250" cy="350752"/>
                        <wp:effectExtent l="0" t="0" r="0" b="0"/>
                        <wp:docPr id="1037192360" name="Picture 10371923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5A70B6A1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5811C7BE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3D289F36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2C0453" w14:textId="00BDD88B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0C" w:rsidRPr="003479B8" w14:paraId="654F5A20" w14:textId="77777777" w:rsidTr="00F041D1">
        <w:trPr>
          <w:cantSplit/>
          <w:trHeight w:hRule="exact" w:val="3024"/>
          <w:jc w:val="center"/>
        </w:trPr>
        <w:tc>
          <w:tcPr>
            <w:tcW w:w="4896" w:type="dxa"/>
            <w:vAlign w:val="center"/>
          </w:tcPr>
          <w:p w14:paraId="4EFFD9FD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485A9FB8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57AE2365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4E90B374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20415A36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062E80C5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2333C702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410EAD0E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6B11C15C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9A741CE" wp14:editId="209483FC">
                        <wp:extent cx="349250" cy="350752"/>
                        <wp:effectExtent l="0" t="0" r="0" b="0"/>
                        <wp:docPr id="916319203" name="Picture 916319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26B7F10D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14665073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34291283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16D8D8" w14:textId="0A371C32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7C980FAB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709E0B01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7A19172D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2F9B1641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6BB18DA8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15946244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732653F4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788A8478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7508F184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0F6830B2" wp14:editId="2B20E3D9">
                        <wp:extent cx="349250" cy="350752"/>
                        <wp:effectExtent l="0" t="0" r="0" b="0"/>
                        <wp:docPr id="1693029814" name="Picture 16930298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51F06BE6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206FB359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784032F9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7899CC1" w14:textId="4E3BCC8C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0C" w:rsidRPr="003479B8" w14:paraId="251174E3" w14:textId="77777777" w:rsidTr="00F041D1">
        <w:trPr>
          <w:cantSplit/>
          <w:trHeight w:hRule="exact" w:val="3024"/>
          <w:jc w:val="center"/>
        </w:trPr>
        <w:tc>
          <w:tcPr>
            <w:tcW w:w="4896" w:type="dxa"/>
            <w:vAlign w:val="center"/>
          </w:tcPr>
          <w:p w14:paraId="3149CF21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779BF682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354CCB0B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5E163B89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15F6EF1B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3D3FADB5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67F9C93C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4EF7DCDC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15E0B12D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2434EE41" wp14:editId="1DA4E67E">
                        <wp:extent cx="349250" cy="350752"/>
                        <wp:effectExtent l="0" t="0" r="0" b="0"/>
                        <wp:docPr id="2120144258" name="Picture 2120144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717B59E7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74AA0458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3975A658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415870" w14:textId="11C3011E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5A2B3010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45DFA9CF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3082356E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0E487E87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0E2AB20D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16FD4842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50376F1A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0DC9D3E9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12D35382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879E4BE" wp14:editId="174915EE">
                        <wp:extent cx="349250" cy="350752"/>
                        <wp:effectExtent l="0" t="0" r="0" b="0"/>
                        <wp:docPr id="333365137" name="Picture 333365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13A0BCDB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79AE2038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2816F423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EAA038" w14:textId="08EB48F8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0C" w:rsidRPr="003479B8" w14:paraId="0401B641" w14:textId="77777777" w:rsidTr="00F041D1">
        <w:tblPrEx>
          <w:tblCellMar>
            <w:left w:w="108" w:type="dxa"/>
            <w:right w:w="108" w:type="dxa"/>
          </w:tblCellMar>
        </w:tblPrEx>
        <w:trPr>
          <w:cantSplit/>
          <w:trHeight w:hRule="exact" w:val="3024"/>
          <w:jc w:val="center"/>
        </w:trPr>
        <w:tc>
          <w:tcPr>
            <w:tcW w:w="4896" w:type="dxa"/>
            <w:vAlign w:val="center"/>
          </w:tcPr>
          <w:p w14:paraId="503B41E5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0C5BC3D7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3774B3D2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13235948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4E24D867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768EB890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10C9FA1D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5C4B61A6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52EE0887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61FB908D" wp14:editId="0AE55EB2">
                        <wp:extent cx="349250" cy="350752"/>
                        <wp:effectExtent l="0" t="0" r="0" b="0"/>
                        <wp:docPr id="39415654" name="Picture 394156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03EE2484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2F8CE08F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4A8FA65D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4C0284" w14:textId="6C6EE0C8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vAlign w:val="center"/>
          </w:tcPr>
          <w:p w14:paraId="1C6E949A" w14:textId="77777777" w:rsidR="00E6620C" w:rsidRPr="008365CC" w:rsidRDefault="00E6620C" w:rsidP="00E6620C">
            <w:pPr>
              <w:spacing w:after="8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5 MINUTES THINKING ABOUT CONSEQUENCES</w:t>
            </w:r>
          </w:p>
          <w:p w14:paraId="5947ABCA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spacing w:after="80"/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PHYSICAL: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likely affect your health? Unless you die, you’ll go through withdrawal.</w:t>
            </w:r>
          </w:p>
          <w:p w14:paraId="2D96480A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FINANCIAL: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much will </w:t>
            </w:r>
            <w:proofErr w:type="gramStart"/>
            <w:r w:rsidRPr="008365CC">
              <w:rPr>
                <w:rFonts w:ascii="Verdana" w:hAnsi="Verdana"/>
                <w:sz w:val="16"/>
                <w:szCs w:val="16"/>
              </w:rPr>
              <w:t>using</w:t>
            </w:r>
            <w:proofErr w:type="gramEnd"/>
            <w:r w:rsidRPr="008365CC">
              <w:rPr>
                <w:rFonts w:ascii="Verdana" w:hAnsi="Verdana"/>
                <w:sz w:val="16"/>
                <w:szCs w:val="16"/>
              </w:rPr>
              <w:t xml:space="preserve"> cost you? Cost of using over a month?  Your job?</w:t>
            </w:r>
          </w:p>
          <w:p w14:paraId="7956716F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RELATIONAL: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will using hurt your relationships, your example to those who look up to you?</w:t>
            </w:r>
          </w:p>
          <w:p w14:paraId="044AAC4F" w14:textId="77777777" w:rsidR="00E6620C" w:rsidRPr="008365CC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Verdana" w:hAnsi="Verdana"/>
                <w:sz w:val="16"/>
                <w:szCs w:val="16"/>
              </w:rPr>
            </w:pPr>
            <w:r w:rsidRPr="008365CC">
              <w:rPr>
                <w:rFonts w:ascii="Verdana" w:hAnsi="Verdana"/>
                <w:b/>
                <w:bCs/>
                <w:sz w:val="16"/>
                <w:szCs w:val="16"/>
              </w:rPr>
              <w:t>SPIRITUAL:</w:t>
            </w:r>
            <w:r w:rsidRPr="008365CC">
              <w:rPr>
                <w:rFonts w:ascii="Verdana" w:hAnsi="Verdana"/>
                <w:sz w:val="16"/>
                <w:szCs w:val="16"/>
              </w:rPr>
              <w:t xml:space="preserve"> How does using not fit with you being a child of God?</w:t>
            </w:r>
          </w:p>
          <w:p w14:paraId="3FC10547" w14:textId="77777777" w:rsidR="00E6620C" w:rsidRPr="002B53B2" w:rsidRDefault="00E6620C" w:rsidP="00E6620C">
            <w:pPr>
              <w:pStyle w:val="ListParagraph"/>
              <w:numPr>
                <w:ilvl w:val="0"/>
                <w:numId w:val="2"/>
              </w:numPr>
              <w:ind w:left="72" w:hanging="144"/>
              <w:rPr>
                <w:rFonts w:ascii="Arial" w:hAnsi="Arial" w:cs="Arial"/>
                <w:sz w:val="18"/>
                <w:szCs w:val="18"/>
              </w:rPr>
            </w:pPr>
            <w:r w:rsidRPr="002B53B2">
              <w:rPr>
                <w:rFonts w:ascii="Verdana" w:hAnsi="Verdana"/>
                <w:b/>
                <w:bCs/>
                <w:sz w:val="16"/>
                <w:szCs w:val="16"/>
              </w:rPr>
              <w:t>YOUR “BAD” SELF:</w:t>
            </w:r>
            <w:r w:rsidRPr="002B53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“</w:t>
            </w:r>
            <w:r w:rsidRPr="00B904A4">
              <w:rPr>
                <w:rFonts w:ascii="Verdana" w:hAnsi="Verdana"/>
                <w:b/>
                <w:bCs/>
                <w:color w:val="0070C0"/>
                <w:sz w:val="16"/>
                <w:szCs w:val="16"/>
                <w:shd w:val="clear" w:color="auto" w:fill="FFFFFF"/>
              </w:rPr>
              <w:t>Do not get drunk on wine, which leads to debauchery.”</w:t>
            </w:r>
            <w:r w:rsidRPr="00B904A4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Eph 5:18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2B53B2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What might you do that you’d NEVER do when not using?</w:t>
            </w:r>
          </w:p>
          <w:tbl>
            <w:tblPr>
              <w:tblStyle w:val="TableGrid"/>
              <w:tblW w:w="4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1565"/>
            </w:tblGrid>
            <w:tr w:rsidR="00E6620C" w14:paraId="6D48C01E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6AF43F92" w14:textId="77777777" w:rsidR="00E6620C" w:rsidRDefault="00E6620C" w:rsidP="00E6620C">
                  <w:pPr>
                    <w:pStyle w:val="ListParagraph"/>
                    <w:numPr>
                      <w:ilvl w:val="0"/>
                      <w:numId w:val="2"/>
                    </w:numPr>
                    <w:ind w:left="0" w:hanging="14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OTHER</w:t>
                  </w: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Jail?,</w:t>
                  </w:r>
                  <w:proofErr w:type="gramEnd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 Prison?,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Regrets?</w:t>
                  </w:r>
                </w:p>
              </w:tc>
              <w:tc>
                <w:tcPr>
                  <w:tcW w:w="1565" w:type="dxa"/>
                  <w:vMerge w:val="restart"/>
                </w:tcPr>
                <w:p w14:paraId="3737A885" w14:textId="77777777" w:rsidR="00E6620C" w:rsidRDefault="00E6620C" w:rsidP="00E6620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3124E63" wp14:editId="20561C0F">
                        <wp:extent cx="349250" cy="350752"/>
                        <wp:effectExtent l="0" t="0" r="0" b="0"/>
                        <wp:docPr id="2052499517" name="Picture 20524995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89960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350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620C" w14:paraId="0A6580FE" w14:textId="77777777" w:rsidTr="00F87E86">
              <w:trPr>
                <w:trHeight w:val="215"/>
              </w:trPr>
              <w:tc>
                <w:tcPr>
                  <w:tcW w:w="3360" w:type="dxa"/>
                </w:tcPr>
                <w:p w14:paraId="1AFF3BE2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 xml:space="preserve">Loss of </w:t>
                  </w:r>
                  <w:proofErr w:type="gramStart"/>
                  <w:r w:rsidRPr="008365CC">
                    <w:rPr>
                      <w:rFonts w:ascii="Verdana" w:hAnsi="Verdana"/>
                      <w:sz w:val="16"/>
                      <w:szCs w:val="16"/>
                    </w:rPr>
                    <w:t>housing?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Loss of respect?</w:t>
                  </w:r>
                </w:p>
              </w:tc>
              <w:tc>
                <w:tcPr>
                  <w:tcW w:w="1565" w:type="dxa"/>
                  <w:vMerge/>
                </w:tcPr>
                <w:p w14:paraId="4CA8FFAD" w14:textId="77777777" w:rsidR="00E6620C" w:rsidRDefault="00E6620C" w:rsidP="00E6620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0968AF" w14:textId="44BA298F" w:rsidR="00E6620C" w:rsidRPr="007812B9" w:rsidRDefault="00E6620C" w:rsidP="00E6620C">
            <w:pPr>
              <w:ind w:left="101"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94498" w14:textId="1398BB0B" w:rsidR="00D2005A" w:rsidRPr="003479B8" w:rsidRDefault="002851D5" w:rsidP="008C2074">
      <w:pPr>
        <w:ind w:left="101" w:right="72"/>
        <w:rPr>
          <w:rFonts w:ascii="Verdana" w:hAnsi="Verdana"/>
        </w:rPr>
      </w:pPr>
    </w:p>
    <w:sectPr w:rsidR="00D2005A" w:rsidRPr="003479B8" w:rsidSect="00C211BC">
      <w:pgSz w:w="12240" w:h="15840"/>
      <w:pgMar w:top="288" w:right="533" w:bottom="288" w:left="5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955"/>
    <w:multiLevelType w:val="hybridMultilevel"/>
    <w:tmpl w:val="01209DA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57F519CF"/>
    <w:multiLevelType w:val="hybridMultilevel"/>
    <w:tmpl w:val="C34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2743"/>
    <w:multiLevelType w:val="hybridMultilevel"/>
    <w:tmpl w:val="9602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2125">
    <w:abstractNumId w:val="2"/>
  </w:num>
  <w:num w:numId="2" w16cid:durableId="1150945163">
    <w:abstractNumId w:val="0"/>
  </w:num>
  <w:num w:numId="3" w16cid:durableId="3984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85"/>
    <w:rsid w:val="00097A7B"/>
    <w:rsid w:val="000A4C89"/>
    <w:rsid w:val="000F035F"/>
    <w:rsid w:val="00121B73"/>
    <w:rsid w:val="002364C6"/>
    <w:rsid w:val="002769F1"/>
    <w:rsid w:val="002851D5"/>
    <w:rsid w:val="00296E7B"/>
    <w:rsid w:val="002B53B2"/>
    <w:rsid w:val="002D27F8"/>
    <w:rsid w:val="003479B8"/>
    <w:rsid w:val="0036067D"/>
    <w:rsid w:val="00391DFC"/>
    <w:rsid w:val="00445A38"/>
    <w:rsid w:val="004B23D9"/>
    <w:rsid w:val="004D2085"/>
    <w:rsid w:val="00540F2A"/>
    <w:rsid w:val="005A4154"/>
    <w:rsid w:val="005C4A2C"/>
    <w:rsid w:val="005D55D4"/>
    <w:rsid w:val="00663BED"/>
    <w:rsid w:val="006807F6"/>
    <w:rsid w:val="006A7744"/>
    <w:rsid w:val="00757DCB"/>
    <w:rsid w:val="007812B9"/>
    <w:rsid w:val="008365CC"/>
    <w:rsid w:val="008C0A54"/>
    <w:rsid w:val="008C2074"/>
    <w:rsid w:val="00975886"/>
    <w:rsid w:val="00995966"/>
    <w:rsid w:val="00A90BAC"/>
    <w:rsid w:val="00B65563"/>
    <w:rsid w:val="00B904A4"/>
    <w:rsid w:val="00C211BC"/>
    <w:rsid w:val="00C218EE"/>
    <w:rsid w:val="00D25960"/>
    <w:rsid w:val="00E017BF"/>
    <w:rsid w:val="00E11C8B"/>
    <w:rsid w:val="00E62CAF"/>
    <w:rsid w:val="00E6620C"/>
    <w:rsid w:val="00ED3861"/>
    <w:rsid w:val="00EE4054"/>
    <w:rsid w:val="00F041D1"/>
    <w:rsid w:val="00F75B3C"/>
    <w:rsid w:val="00FA1DBD"/>
    <w:rsid w:val="00FA59C9"/>
    <w:rsid w:val="00FB0C5F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0BEF"/>
  <w15:chartTrackingRefBased/>
  <w15:docId w15:val="{9591DD19-0A5D-4411-90DC-9FB9ACF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16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3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Rose</dc:creator>
  <cp:keywords/>
  <dc:description/>
  <cp:lastModifiedBy>Rick Rose</cp:lastModifiedBy>
  <cp:revision>2</cp:revision>
  <cp:lastPrinted>2023-06-17T22:16:00Z</cp:lastPrinted>
  <dcterms:created xsi:type="dcterms:W3CDTF">2023-06-30T17:11:00Z</dcterms:created>
  <dcterms:modified xsi:type="dcterms:W3CDTF">2023-06-30T17:11:00Z</dcterms:modified>
</cp:coreProperties>
</file>