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2" w:type="dxa"/>
        <w:jc w:val="center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896"/>
        <w:gridCol w:w="4896"/>
      </w:tblGrid>
      <w:tr w:rsidR="004D2085" w:rsidRPr="003479B8" w14:paraId="412DC454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31F2AB35" w14:textId="77777777" w:rsidR="001026E5" w:rsidRPr="00ED1F3F" w:rsidRDefault="001026E5" w:rsidP="0065751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bookmarkStart w:id="0" w:name="_Hlk160982634"/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459ECDC5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2CC5F2AF" w14:textId="77777777" w:rsidTr="003151AB">
              <w:tc>
                <w:tcPr>
                  <w:tcW w:w="3805" w:type="dxa"/>
                </w:tcPr>
                <w:p w14:paraId="7848DD46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E5DB70D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0C442180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40FBEC7B" wp14:editId="1BABFA69">
                        <wp:extent cx="391414" cy="399403"/>
                        <wp:effectExtent l="0" t="0" r="8890" b="1270"/>
                        <wp:docPr id="28935030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3D77FA" w14:textId="15704C8E" w:rsidR="004D2085" w:rsidRPr="006D4D12" w:rsidRDefault="004D2085" w:rsidP="00585501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96" w:type="dxa"/>
            <w:vAlign w:val="center"/>
          </w:tcPr>
          <w:p w14:paraId="2FB24BD0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661330D8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5CF9047A" w14:textId="77777777" w:rsidTr="003151AB">
              <w:tc>
                <w:tcPr>
                  <w:tcW w:w="3805" w:type="dxa"/>
                </w:tcPr>
                <w:p w14:paraId="0945B6D9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2845748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3A1544B1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582DB5C7" wp14:editId="6CA37DFD">
                        <wp:extent cx="391414" cy="399403"/>
                        <wp:effectExtent l="0" t="0" r="8890" b="1270"/>
                        <wp:docPr id="15008196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309E19" w14:textId="01B65749" w:rsidR="004D2085" w:rsidRPr="003479B8" w:rsidRDefault="004D2085" w:rsidP="003479B8">
            <w:pPr>
              <w:jc w:val="center"/>
              <w:rPr>
                <w:rFonts w:ascii="Verdana" w:hAnsi="Verdana"/>
              </w:rPr>
            </w:pPr>
          </w:p>
        </w:tc>
      </w:tr>
      <w:bookmarkEnd w:id="0"/>
      <w:tr w:rsidR="001026E5" w:rsidRPr="003479B8" w14:paraId="265A63DC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25464059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131F5666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367F2FB0" w14:textId="77777777" w:rsidTr="003151AB">
              <w:tc>
                <w:tcPr>
                  <w:tcW w:w="3805" w:type="dxa"/>
                </w:tcPr>
                <w:p w14:paraId="34424625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89D108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5B2506B5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485535EC" wp14:editId="0802876A">
                        <wp:extent cx="391414" cy="399403"/>
                        <wp:effectExtent l="0" t="0" r="8890" b="1270"/>
                        <wp:docPr id="38811455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D19A8B" w14:textId="3F523419" w:rsidR="001026E5" w:rsidRPr="003479B8" w:rsidRDefault="001026E5" w:rsidP="001026E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64119777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11ECA5A5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7073DD2E" w14:textId="77777777" w:rsidTr="003151AB">
              <w:tc>
                <w:tcPr>
                  <w:tcW w:w="3805" w:type="dxa"/>
                </w:tcPr>
                <w:p w14:paraId="3E9B769F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D2276C5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5E334891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27F92D3E" wp14:editId="1D495CFF">
                        <wp:extent cx="391414" cy="399403"/>
                        <wp:effectExtent l="0" t="0" r="8890" b="1270"/>
                        <wp:docPr id="137759860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228522" w14:textId="5A24A193" w:rsidR="001026E5" w:rsidRPr="003479B8" w:rsidRDefault="001026E5" w:rsidP="001026E5">
            <w:pPr>
              <w:jc w:val="center"/>
              <w:rPr>
                <w:rFonts w:ascii="Verdana" w:hAnsi="Verdana"/>
              </w:rPr>
            </w:pPr>
          </w:p>
        </w:tc>
      </w:tr>
      <w:tr w:rsidR="001026E5" w:rsidRPr="003479B8" w14:paraId="5410D601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482B738C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45FCA404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5DD1D2CB" w14:textId="77777777" w:rsidTr="003151AB">
              <w:tc>
                <w:tcPr>
                  <w:tcW w:w="3805" w:type="dxa"/>
                </w:tcPr>
                <w:p w14:paraId="082D0559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32DD48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345FE49B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55909055" wp14:editId="25FDFDDF">
                        <wp:extent cx="391414" cy="399403"/>
                        <wp:effectExtent l="0" t="0" r="8890" b="1270"/>
                        <wp:docPr id="5782824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B5C829" w14:textId="781B8FB7" w:rsidR="001026E5" w:rsidRPr="003479B8" w:rsidRDefault="001026E5" w:rsidP="001026E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1C012A8E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73CA5B8E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28FE69D5" w14:textId="77777777" w:rsidTr="003151AB">
              <w:tc>
                <w:tcPr>
                  <w:tcW w:w="3805" w:type="dxa"/>
                </w:tcPr>
                <w:p w14:paraId="35274BDA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95A803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6B5B4F4F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432EEC04" wp14:editId="7A2134E9">
                        <wp:extent cx="391414" cy="399403"/>
                        <wp:effectExtent l="0" t="0" r="8890" b="1270"/>
                        <wp:docPr id="117282317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CCB38B" w14:textId="454BA21B" w:rsidR="001026E5" w:rsidRPr="003479B8" w:rsidRDefault="001026E5" w:rsidP="001026E5">
            <w:pPr>
              <w:jc w:val="center"/>
              <w:rPr>
                <w:rFonts w:ascii="Verdana" w:hAnsi="Verdana"/>
              </w:rPr>
            </w:pPr>
          </w:p>
        </w:tc>
      </w:tr>
      <w:tr w:rsidR="001026E5" w:rsidRPr="003479B8" w14:paraId="124CF894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7B29B985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0ABF1FB3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26BFE977" w14:textId="77777777" w:rsidTr="003151AB">
              <w:tc>
                <w:tcPr>
                  <w:tcW w:w="3805" w:type="dxa"/>
                </w:tcPr>
                <w:p w14:paraId="612FDD95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5488E1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3A13DADB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2B6C2EE8" wp14:editId="7050485B">
                        <wp:extent cx="391414" cy="399403"/>
                        <wp:effectExtent l="0" t="0" r="8890" b="1270"/>
                        <wp:docPr id="195832793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EEBD9B" w14:textId="52DCDCED" w:rsidR="001026E5" w:rsidRPr="003479B8" w:rsidRDefault="001026E5" w:rsidP="001026E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52F4AF3D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0FF38B75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5B066E8A" w14:textId="77777777" w:rsidTr="003151AB">
              <w:tc>
                <w:tcPr>
                  <w:tcW w:w="3805" w:type="dxa"/>
                </w:tcPr>
                <w:p w14:paraId="0D39C83F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C3C9F6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7E27E198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20CB9ABF" wp14:editId="3DFC5978">
                        <wp:extent cx="391414" cy="399403"/>
                        <wp:effectExtent l="0" t="0" r="8890" b="1270"/>
                        <wp:docPr id="47687952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ECA398" w14:textId="4FB2F904" w:rsidR="001026E5" w:rsidRPr="003479B8" w:rsidRDefault="001026E5" w:rsidP="001026E5">
            <w:pPr>
              <w:jc w:val="center"/>
              <w:rPr>
                <w:rFonts w:ascii="Verdana" w:hAnsi="Verdana"/>
              </w:rPr>
            </w:pPr>
          </w:p>
        </w:tc>
      </w:tr>
      <w:tr w:rsidR="001026E5" w:rsidRPr="003479B8" w14:paraId="087C8DCA" w14:textId="77777777" w:rsidTr="005D55D4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4B84BC4E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3E38C863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1B6C788B" w14:textId="77777777" w:rsidTr="003151AB">
              <w:tc>
                <w:tcPr>
                  <w:tcW w:w="3805" w:type="dxa"/>
                </w:tcPr>
                <w:p w14:paraId="236C65D1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8AD354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38D9ED2C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2B5931E2" wp14:editId="17DB6639">
                        <wp:extent cx="391414" cy="399403"/>
                        <wp:effectExtent l="0" t="0" r="8890" b="1270"/>
                        <wp:docPr id="176267880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E91112" w14:textId="5C93B111" w:rsidR="001026E5" w:rsidRPr="003479B8" w:rsidRDefault="001026E5" w:rsidP="001026E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56ED583F" w14:textId="77777777" w:rsidR="001026E5" w:rsidRPr="00ED1F3F" w:rsidRDefault="001026E5" w:rsidP="001026E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D1F3F">
              <w:rPr>
                <w:rFonts w:ascii="Arial" w:eastAsia="Times New Roman" w:hAnsi="Arial" w:cs="Arial"/>
                <w:b/>
                <w:bCs/>
                <w:color w:val="000000"/>
              </w:rPr>
              <w:t>A GUIDE FOR CHRISTIAN LIVING</w:t>
            </w:r>
          </w:p>
          <w:p w14:paraId="6A5F43EC" w14:textId="77777777" w:rsidR="001026E5" w:rsidRPr="006D4D12" w:rsidRDefault="001026E5" w:rsidP="001026E5">
            <w:pPr>
              <w:tabs>
                <w:tab w:val="num" w:pos="720"/>
              </w:tabs>
              <w:ind w:left="0" w:right="0"/>
              <w:rPr>
                <w:rFonts w:ascii="Verdana" w:hAnsi="Verdana"/>
                <w:sz w:val="18"/>
                <w:szCs w:val="18"/>
              </w:rPr>
            </w:pPr>
            <w:r w:rsidRPr="00ED1F3F">
              <w:rPr>
                <w:rFonts w:ascii="Arial" w:eastAsia="Times New Roman" w:hAnsi="Arial" w:cs="Arial"/>
                <w:sz w:val="18"/>
                <w:szCs w:val="18"/>
              </w:rPr>
              <w:t>Accepting Jesus Christ as your Lord and Savior is the most life-changing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decision you will ever make. It is the beginning of a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brand-new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life in Christ and as a new-born child of God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This online guide will go over different things Christians do. You’ll find them easy to understand and practical. They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are tips on how to grow in your new faith; they are </w:t>
            </w:r>
            <w:r w:rsidRPr="00ED1F3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not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 a list of requirements to become or to stay a Christian. God has a plan for you and your life, something you will discover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daily</w:t>
            </w:r>
            <w:r w:rsidRPr="00ED1F3F">
              <w:rPr>
                <w:rFonts w:ascii="Arial" w:eastAsia="Times New Roman" w:hAnsi="Arial" w:cs="Arial"/>
                <w:sz w:val="18"/>
                <w:szCs w:val="18"/>
              </w:rPr>
              <w:t xml:space="preserve"> as you grow as a Christian and mature in your relationship with Christ</w:t>
            </w:r>
            <w:r w:rsidRPr="0058550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5"/>
              <w:gridCol w:w="793"/>
            </w:tblGrid>
            <w:tr w:rsidR="001026E5" w14:paraId="5A401474" w14:textId="77777777" w:rsidTr="003151AB">
              <w:tc>
                <w:tcPr>
                  <w:tcW w:w="3805" w:type="dxa"/>
                </w:tcPr>
                <w:p w14:paraId="63BDA92C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0FE129" w14:textId="77777777" w:rsidR="001026E5" w:rsidRPr="00F35DFC" w:rsidRDefault="001026E5" w:rsidP="001026E5">
                  <w:pPr>
                    <w:tabs>
                      <w:tab w:val="num" w:pos="720"/>
                    </w:tabs>
                    <w:ind w:left="0" w:right="0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35DF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Complete Guide at yesgod.info/new</w:t>
                  </w:r>
                  <w:r w:rsidRPr="00F35DF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793" w:type="dxa"/>
                </w:tcPr>
                <w:p w14:paraId="423DDC7A" w14:textId="77777777" w:rsidR="001026E5" w:rsidRDefault="001026E5" w:rsidP="001026E5">
                  <w:pPr>
                    <w:tabs>
                      <w:tab w:val="num" w:pos="720"/>
                    </w:tabs>
                    <w:ind w:left="0" w:right="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drawing>
                      <wp:inline distT="0" distB="0" distL="0" distR="0" wp14:anchorId="675D81B3" wp14:editId="0945AEE2">
                        <wp:extent cx="391414" cy="399403"/>
                        <wp:effectExtent l="0" t="0" r="8890" b="1270"/>
                        <wp:docPr id="196484999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44534" cy="4536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40A811" w14:textId="380C35FC" w:rsidR="001026E5" w:rsidRPr="003479B8" w:rsidRDefault="001026E5" w:rsidP="001026E5">
            <w:pPr>
              <w:jc w:val="center"/>
              <w:rPr>
                <w:rFonts w:ascii="Verdana" w:hAnsi="Verdana"/>
              </w:rPr>
            </w:pPr>
          </w:p>
        </w:tc>
      </w:tr>
      <w:tr w:rsidR="00995966" w:rsidRPr="003479B8" w14:paraId="60856C38" w14:textId="77777777" w:rsidTr="005D55D4">
        <w:trPr>
          <w:trHeight w:val="3024"/>
          <w:jc w:val="center"/>
        </w:trPr>
        <w:tc>
          <w:tcPr>
            <w:tcW w:w="4896" w:type="dxa"/>
            <w:vAlign w:val="center"/>
          </w:tcPr>
          <w:p w14:paraId="1A951B89" w14:textId="77777777" w:rsidR="00585501" w:rsidRDefault="00585501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654E0A05" w14:textId="77777777" w:rsidR="00585501" w:rsidRPr="008B4BC1" w:rsidRDefault="00585501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53BDFF6" w14:textId="77777777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6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550BA6A6" w14:textId="77777777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7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B0516AE" w14:textId="77777777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8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4D43EC06" w14:textId="77777777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41C281B7" w14:textId="77777777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9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10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5DF713A8" w14:textId="77777777" w:rsidR="00ED3CEE" w:rsidRPr="00ED3CEE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6ABA0D7D" w14:textId="7B7D3C18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7EA45F1B" w14:textId="77777777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2E181D4" w14:textId="6DC941E2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11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12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203E4E9A" w14:textId="77777777" w:rsidR="00ED3CEE" w:rsidRPr="008B4BC1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057B7BC0" w14:textId="5CF16C9E" w:rsidR="00995966" w:rsidRPr="00CD2600" w:rsidRDefault="00ED3CEE" w:rsidP="00585501">
            <w:pPr>
              <w:ind w:left="0"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13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96" w:type="dxa"/>
            <w:vAlign w:val="center"/>
          </w:tcPr>
          <w:p w14:paraId="68495278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5FEDBA68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E150870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14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47F196A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15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A2DD9C4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16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6C07FE28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09AE291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17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18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796B01D6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19326E9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3EC8AC62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38A012C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19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20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505BB918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6D4739E8" w14:textId="69D8ABD4" w:rsidR="00995966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21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7812B9" w:rsidRPr="003479B8" w14:paraId="05AEDB11" w14:textId="77777777" w:rsidTr="005D55D4">
        <w:trPr>
          <w:trHeight w:val="3024"/>
          <w:jc w:val="center"/>
        </w:trPr>
        <w:tc>
          <w:tcPr>
            <w:tcW w:w="4896" w:type="dxa"/>
            <w:vAlign w:val="center"/>
          </w:tcPr>
          <w:p w14:paraId="410342EB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352B14F4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0CF977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22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46F2FE0F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23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3095E0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24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49688DC1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4B12F7E9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25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26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31BD7478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4C29FCBB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01D1634F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8DB8B3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27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28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79789BB0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799592C2" w14:textId="22F9B68F" w:rsidR="007812B9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29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96" w:type="dxa"/>
            <w:vAlign w:val="center"/>
          </w:tcPr>
          <w:p w14:paraId="0A6F0794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60825EE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47FAF38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30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3171AF04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31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15404B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32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3F45DFA2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76A12D21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33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34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204D3EAE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4E6A5E12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61A7AF9B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908A9B1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35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36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5C62EA14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7A2C0453" w14:textId="59BAE7FE" w:rsidR="007812B9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37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7812B9" w:rsidRPr="003479B8" w14:paraId="654F5A20" w14:textId="77777777" w:rsidTr="005D55D4">
        <w:trPr>
          <w:trHeight w:val="3024"/>
          <w:jc w:val="center"/>
        </w:trPr>
        <w:tc>
          <w:tcPr>
            <w:tcW w:w="4896" w:type="dxa"/>
            <w:vAlign w:val="center"/>
          </w:tcPr>
          <w:p w14:paraId="54C1A944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24877E15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CFCA01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38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0295FECE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39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F5CC8B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40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358D61A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0BE7816F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41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42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4B5D4349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53EB17B1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7CF8C8C6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F3B4E36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43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44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5134583D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2016D8D8" w14:textId="602A0848" w:rsidR="007812B9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45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96" w:type="dxa"/>
            <w:vAlign w:val="center"/>
          </w:tcPr>
          <w:p w14:paraId="7681A031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65EB7B1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5DD6ABC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46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6A54782D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47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59333EF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48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3B3C2CA5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0E898119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49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50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4C2A56AD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0F4C065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729BE2C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15744A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51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52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6BF1B792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27899CC1" w14:textId="331C5460" w:rsidR="007812B9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53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7812B9" w:rsidRPr="003479B8" w14:paraId="251174E3" w14:textId="77777777" w:rsidTr="005D55D4">
        <w:trPr>
          <w:trHeight w:val="3024"/>
          <w:jc w:val="center"/>
        </w:trPr>
        <w:tc>
          <w:tcPr>
            <w:tcW w:w="4896" w:type="dxa"/>
            <w:tcBorders>
              <w:bottom w:val="single" w:sz="2" w:space="0" w:color="auto"/>
            </w:tcBorders>
            <w:vAlign w:val="center"/>
          </w:tcPr>
          <w:p w14:paraId="349910C7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6F25674D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8F8D9FB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54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4DCF1FF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55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E0A1FE6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56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057673E1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2C48307E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57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58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68791CA0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094C119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464AFA0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566151D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59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60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7844D312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30415870" w14:textId="03625C11" w:rsidR="007812B9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61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96" w:type="dxa"/>
            <w:vAlign w:val="center"/>
          </w:tcPr>
          <w:p w14:paraId="1F9CDB68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5F99F68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093796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62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24A52E86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63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FF696CE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64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62044BA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59D73862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65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66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309AE4F7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414E97A5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7F1C6C74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079A45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67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68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55A25D5E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55EAA038" w14:textId="50E4CF17" w:rsidR="007812B9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69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7812B9" w:rsidRPr="003479B8" w14:paraId="0401B641" w14:textId="77777777" w:rsidTr="005D55D4">
        <w:tblPrEx>
          <w:tblCellMar>
            <w:left w:w="108" w:type="dxa"/>
            <w:right w:w="108" w:type="dxa"/>
          </w:tblCellMar>
        </w:tblPrEx>
        <w:trPr>
          <w:trHeight w:val="3024"/>
          <w:jc w:val="center"/>
        </w:trPr>
        <w:tc>
          <w:tcPr>
            <w:tcW w:w="4896" w:type="dxa"/>
            <w:vAlign w:val="center"/>
          </w:tcPr>
          <w:p w14:paraId="409B667A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24B735B5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941D00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70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04293DF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71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D3B6368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72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2A61607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74BEFE09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73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74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5E2497AE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3CDBC42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5600F31E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D7BB5C3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75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76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0DF90150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754C0284" w14:textId="24B41D20" w:rsidR="007812B9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77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96" w:type="dxa"/>
            <w:vAlign w:val="center"/>
          </w:tcPr>
          <w:p w14:paraId="7A5E197B" w14:textId="77777777" w:rsidR="00F35DFC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God is always listening, always caring, and already knows you better than you know yourself. 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 to God.</w:t>
            </w:r>
          </w:p>
          <w:p w14:paraId="0704797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tart reading at least 10 minutes each day starting in the Gospel of John.</w:t>
            </w:r>
            <w:r w:rsidRPr="003D63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1B4DF1D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Learn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Work your way through a beginner </w:t>
            </w:r>
            <w:hyperlink r:id="rId78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Bible study</w:t>
              </w:r>
            </w:hyperlink>
          </w:p>
          <w:p w14:paraId="22E0324E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 w:rsidRPr="00ED3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Questions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</w:t>
            </w:r>
            <w:hyperlink r:id="rId79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GotQuestions.org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r, ask a Christian friend or pastor.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DF69AD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Listen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Until you find a good church, </w:t>
            </w:r>
            <w:hyperlink r:id="rId80" w:anchor="listenandwat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listen to online messages.</w:t>
              </w:r>
            </w:hyperlink>
          </w:p>
          <w:p w14:paraId="489F5FBB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Live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Start living your life for God.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Love God and others.</w:t>
            </w:r>
          </w:p>
          <w:p w14:paraId="25286E2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together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</w:t>
            </w:r>
            <w:hyperlink r:id="rId81" w:anchor="findingachurch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Find a good church.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  <w:hyperlink r:id="rId82" w:anchor="church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Why go to church?</w:t>
              </w:r>
            </w:hyperlink>
          </w:p>
          <w:p w14:paraId="1B1703F2" w14:textId="77777777" w:rsidR="00F35DFC" w:rsidRPr="00ED3CEE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help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Find a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older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Christian 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help guide you.</w:t>
            </w:r>
          </w:p>
          <w:p w14:paraId="5CFF27B7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baptized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our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church 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pastor will help you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43A3784A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Get friends: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Build friendships with other Christians.</w:t>
            </w:r>
            <w:r w:rsidRPr="00ED3C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14A7C6E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Help others.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God’s love </w:t>
            </w:r>
            <w:hyperlink r:id="rId83" w:tgtFrame="_blank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1 John 3:17-18</w:t>
              </w:r>
            </w:hyperlink>
            <w:hyperlink r:id="rId84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)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51948816" w14:textId="77777777" w:rsidR="00F35DFC" w:rsidRPr="008B4BC1" w:rsidRDefault="00F35DFC" w:rsidP="00F35DFC">
            <w:pPr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Share your good news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 Tell someone about your faith.</w:t>
            </w:r>
          </w:p>
          <w:p w14:paraId="000968AF" w14:textId="4A35A535" w:rsidR="007812B9" w:rsidRPr="007812B9" w:rsidRDefault="00F35DFC" w:rsidP="00F35DF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  <w:r w:rsidRPr="008B4B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Never forget </w:t>
            </w:r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much </w:t>
            </w:r>
            <w:hyperlink r:id="rId85" w:history="1">
              <w:r w:rsidRPr="008B4BC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</w:rPr>
                <w:t>God loves you</w:t>
              </w:r>
            </w:hyperlink>
            <w:r w:rsidRPr="008B4B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14:paraId="1D794498" w14:textId="1398BB0B" w:rsidR="009E0D41" w:rsidRPr="003479B8" w:rsidRDefault="009E0D41" w:rsidP="00965442">
      <w:pPr>
        <w:ind w:left="101" w:right="72"/>
        <w:rPr>
          <w:rFonts w:ascii="Verdana" w:hAnsi="Verdana"/>
        </w:rPr>
      </w:pPr>
    </w:p>
    <w:sectPr w:rsidR="009E0D41" w:rsidRPr="003479B8" w:rsidSect="00EB08F3">
      <w:pgSz w:w="12240" w:h="15840"/>
      <w:pgMar w:top="288" w:right="533" w:bottom="288" w:left="5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BCB"/>
    <w:multiLevelType w:val="hybridMultilevel"/>
    <w:tmpl w:val="BF1C45B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C570CBA"/>
    <w:multiLevelType w:val="multilevel"/>
    <w:tmpl w:val="BD26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C5D80"/>
    <w:multiLevelType w:val="hybridMultilevel"/>
    <w:tmpl w:val="A58ECE2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6AD42743"/>
    <w:multiLevelType w:val="hybridMultilevel"/>
    <w:tmpl w:val="96023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B2F4F"/>
    <w:multiLevelType w:val="multilevel"/>
    <w:tmpl w:val="573C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042125">
    <w:abstractNumId w:val="3"/>
  </w:num>
  <w:num w:numId="2" w16cid:durableId="862595844">
    <w:abstractNumId w:val="4"/>
  </w:num>
  <w:num w:numId="3" w16cid:durableId="1211041631">
    <w:abstractNumId w:val="1"/>
  </w:num>
  <w:num w:numId="4" w16cid:durableId="202014447">
    <w:abstractNumId w:val="2"/>
  </w:num>
  <w:num w:numId="5" w16cid:durableId="155990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85"/>
    <w:rsid w:val="000A19FE"/>
    <w:rsid w:val="000A4C89"/>
    <w:rsid w:val="000F035F"/>
    <w:rsid w:val="001026E5"/>
    <w:rsid w:val="002769F1"/>
    <w:rsid w:val="00296E7B"/>
    <w:rsid w:val="002D27F8"/>
    <w:rsid w:val="002F0433"/>
    <w:rsid w:val="003479B8"/>
    <w:rsid w:val="0036067D"/>
    <w:rsid w:val="003D65B6"/>
    <w:rsid w:val="004104C1"/>
    <w:rsid w:val="00445A38"/>
    <w:rsid w:val="004D2085"/>
    <w:rsid w:val="00540F2A"/>
    <w:rsid w:val="00576118"/>
    <w:rsid w:val="00585501"/>
    <w:rsid w:val="005A4154"/>
    <w:rsid w:val="005D55D4"/>
    <w:rsid w:val="00657516"/>
    <w:rsid w:val="006A7744"/>
    <w:rsid w:val="006D4D12"/>
    <w:rsid w:val="007812B9"/>
    <w:rsid w:val="008C0A54"/>
    <w:rsid w:val="008C2074"/>
    <w:rsid w:val="00965442"/>
    <w:rsid w:val="00975886"/>
    <w:rsid w:val="00995966"/>
    <w:rsid w:val="009E0D41"/>
    <w:rsid w:val="00A90BAC"/>
    <w:rsid w:val="00B72013"/>
    <w:rsid w:val="00C211BC"/>
    <w:rsid w:val="00CD2600"/>
    <w:rsid w:val="00D25960"/>
    <w:rsid w:val="00E11C8B"/>
    <w:rsid w:val="00EB08F3"/>
    <w:rsid w:val="00ED3861"/>
    <w:rsid w:val="00ED3CEE"/>
    <w:rsid w:val="00EE4054"/>
    <w:rsid w:val="00F35DFC"/>
    <w:rsid w:val="00F75B3C"/>
    <w:rsid w:val="00FA1DBD"/>
    <w:rsid w:val="00FA59C9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C0BEF"/>
  <w15:chartTrackingRefBased/>
  <w15:docId w15:val="{9591DD19-0A5D-4411-90DC-9FB9ACF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216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3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4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esgod.info/resources/growth/godslove.htm" TargetMode="External"/><Relationship Id="rId18" Type="http://schemas.openxmlformats.org/officeDocument/2006/relationships/hyperlink" Target="https://yesgod.info/new.htm" TargetMode="External"/><Relationship Id="rId26" Type="http://schemas.openxmlformats.org/officeDocument/2006/relationships/hyperlink" Target="https://yesgod.info/new.htm" TargetMode="External"/><Relationship Id="rId39" Type="http://schemas.openxmlformats.org/officeDocument/2006/relationships/hyperlink" Target="https://www.gotquestions.org/" TargetMode="External"/><Relationship Id="rId21" Type="http://schemas.openxmlformats.org/officeDocument/2006/relationships/hyperlink" Target="https://yesgod.info/resources/growth/godslove.htm" TargetMode="External"/><Relationship Id="rId34" Type="http://schemas.openxmlformats.org/officeDocument/2006/relationships/hyperlink" Target="https://yesgod.info/new.htm" TargetMode="External"/><Relationship Id="rId42" Type="http://schemas.openxmlformats.org/officeDocument/2006/relationships/hyperlink" Target="https://yesgod.info/new.htm" TargetMode="External"/><Relationship Id="rId47" Type="http://schemas.openxmlformats.org/officeDocument/2006/relationships/hyperlink" Target="https://www.gotquestions.org/" TargetMode="External"/><Relationship Id="rId50" Type="http://schemas.openxmlformats.org/officeDocument/2006/relationships/hyperlink" Target="https://yesgod.info/new.htm" TargetMode="External"/><Relationship Id="rId55" Type="http://schemas.openxmlformats.org/officeDocument/2006/relationships/hyperlink" Target="https://www.gotquestions.org/" TargetMode="External"/><Relationship Id="rId63" Type="http://schemas.openxmlformats.org/officeDocument/2006/relationships/hyperlink" Target="https://www.gotquestions.org/" TargetMode="External"/><Relationship Id="rId68" Type="http://schemas.openxmlformats.org/officeDocument/2006/relationships/hyperlink" Target="https://www.biblegateway.com/passage/?search=1+John+3%3A17-18&amp;version=ESV" TargetMode="External"/><Relationship Id="rId76" Type="http://schemas.openxmlformats.org/officeDocument/2006/relationships/hyperlink" Target="https://www.biblegateway.com/passage/?search=1+John+3%3A17-18&amp;version=ESV" TargetMode="External"/><Relationship Id="rId84" Type="http://schemas.openxmlformats.org/officeDocument/2006/relationships/hyperlink" Target="https://www.biblegateway.com/passage/?search=1+John+3%3A17-18&amp;version=ESV" TargetMode="External"/><Relationship Id="rId7" Type="http://schemas.openxmlformats.org/officeDocument/2006/relationships/hyperlink" Target="https://www.gotquestions.org/" TargetMode="External"/><Relationship Id="rId71" Type="http://schemas.openxmlformats.org/officeDocument/2006/relationships/hyperlink" Target="https://www.gotquestion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yesgod.info/yesgodm.htm" TargetMode="External"/><Relationship Id="rId29" Type="http://schemas.openxmlformats.org/officeDocument/2006/relationships/hyperlink" Target="https://yesgod.info/resources/growth/godslove.htm" TargetMode="External"/><Relationship Id="rId11" Type="http://schemas.openxmlformats.org/officeDocument/2006/relationships/hyperlink" Target="https://www.biblegateway.com/passage/?search=1+John+3%3A17-18&amp;version=ESV" TargetMode="External"/><Relationship Id="rId24" Type="http://schemas.openxmlformats.org/officeDocument/2006/relationships/hyperlink" Target="http://yesgod.info/yesgodm.htm" TargetMode="External"/><Relationship Id="rId32" Type="http://schemas.openxmlformats.org/officeDocument/2006/relationships/hyperlink" Target="http://yesgod.info/yesgodm.htm" TargetMode="External"/><Relationship Id="rId37" Type="http://schemas.openxmlformats.org/officeDocument/2006/relationships/hyperlink" Target="https://yesgod.info/resources/growth/godslove.htm" TargetMode="External"/><Relationship Id="rId40" Type="http://schemas.openxmlformats.org/officeDocument/2006/relationships/hyperlink" Target="http://yesgod.info/yesgodm.htm" TargetMode="External"/><Relationship Id="rId45" Type="http://schemas.openxmlformats.org/officeDocument/2006/relationships/hyperlink" Target="https://yesgod.info/resources/growth/godslove.htm" TargetMode="External"/><Relationship Id="rId53" Type="http://schemas.openxmlformats.org/officeDocument/2006/relationships/hyperlink" Target="https://yesgod.info/resources/growth/godslove.htm" TargetMode="External"/><Relationship Id="rId58" Type="http://schemas.openxmlformats.org/officeDocument/2006/relationships/hyperlink" Target="https://yesgod.info/new.htm" TargetMode="External"/><Relationship Id="rId66" Type="http://schemas.openxmlformats.org/officeDocument/2006/relationships/hyperlink" Target="https://yesgod.info/new.htm" TargetMode="External"/><Relationship Id="rId74" Type="http://schemas.openxmlformats.org/officeDocument/2006/relationships/hyperlink" Target="https://yesgod.info/new.htm" TargetMode="External"/><Relationship Id="rId79" Type="http://schemas.openxmlformats.org/officeDocument/2006/relationships/hyperlink" Target="https://www.gotquestions.org/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yesgod.info/resources/growth/godslove.htm" TargetMode="External"/><Relationship Id="rId82" Type="http://schemas.openxmlformats.org/officeDocument/2006/relationships/hyperlink" Target="https://yesgod.info/new.htm" TargetMode="External"/><Relationship Id="rId19" Type="http://schemas.openxmlformats.org/officeDocument/2006/relationships/hyperlink" Target="https://www.biblegateway.com/passage/?search=1+John+3%3A17-18&amp;version=E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esgod.info/yesgodm.htm" TargetMode="External"/><Relationship Id="rId14" Type="http://schemas.openxmlformats.org/officeDocument/2006/relationships/hyperlink" Target="https://bible.org/seriespage/1-beginning-your-new-life-christ" TargetMode="External"/><Relationship Id="rId22" Type="http://schemas.openxmlformats.org/officeDocument/2006/relationships/hyperlink" Target="https://bible.org/seriespage/1-beginning-your-new-life-christ" TargetMode="External"/><Relationship Id="rId27" Type="http://schemas.openxmlformats.org/officeDocument/2006/relationships/hyperlink" Target="https://www.biblegateway.com/passage/?search=1+John+3%3A17-18&amp;version=ESV" TargetMode="External"/><Relationship Id="rId30" Type="http://schemas.openxmlformats.org/officeDocument/2006/relationships/hyperlink" Target="https://bible.org/seriespage/1-beginning-your-new-life-christ" TargetMode="External"/><Relationship Id="rId35" Type="http://schemas.openxmlformats.org/officeDocument/2006/relationships/hyperlink" Target="https://www.biblegateway.com/passage/?search=1+John+3%3A17-18&amp;version=ESV" TargetMode="External"/><Relationship Id="rId43" Type="http://schemas.openxmlformats.org/officeDocument/2006/relationships/hyperlink" Target="https://www.biblegateway.com/passage/?search=1+John+3%3A17-18&amp;version=ESV" TargetMode="External"/><Relationship Id="rId48" Type="http://schemas.openxmlformats.org/officeDocument/2006/relationships/hyperlink" Target="http://yesgod.info/yesgodm.htm" TargetMode="External"/><Relationship Id="rId56" Type="http://schemas.openxmlformats.org/officeDocument/2006/relationships/hyperlink" Target="http://yesgod.info/yesgodm.htm" TargetMode="External"/><Relationship Id="rId64" Type="http://schemas.openxmlformats.org/officeDocument/2006/relationships/hyperlink" Target="http://yesgod.info/yesgodm.htm" TargetMode="External"/><Relationship Id="rId69" Type="http://schemas.openxmlformats.org/officeDocument/2006/relationships/hyperlink" Target="https://yesgod.info/resources/growth/godslove.htm" TargetMode="External"/><Relationship Id="rId77" Type="http://schemas.openxmlformats.org/officeDocument/2006/relationships/hyperlink" Target="https://yesgod.info/resources/growth/godslove.htm" TargetMode="External"/><Relationship Id="rId8" Type="http://schemas.openxmlformats.org/officeDocument/2006/relationships/hyperlink" Target="http://yesgod.info/yesgodm.htm" TargetMode="External"/><Relationship Id="rId51" Type="http://schemas.openxmlformats.org/officeDocument/2006/relationships/hyperlink" Target="https://www.biblegateway.com/passage/?search=1+John+3%3A17-18&amp;version=ESV" TargetMode="External"/><Relationship Id="rId72" Type="http://schemas.openxmlformats.org/officeDocument/2006/relationships/hyperlink" Target="http://yesgod.info/yesgodm.htm" TargetMode="External"/><Relationship Id="rId80" Type="http://schemas.openxmlformats.org/officeDocument/2006/relationships/hyperlink" Target="http://yesgod.info/yesgodm.htm" TargetMode="External"/><Relationship Id="rId85" Type="http://schemas.openxmlformats.org/officeDocument/2006/relationships/hyperlink" Target="https://yesgod.info/resources/growth/godslove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egateway.com/passage/?search=1+John+3%3A17-18&amp;version=ESV" TargetMode="External"/><Relationship Id="rId17" Type="http://schemas.openxmlformats.org/officeDocument/2006/relationships/hyperlink" Target="http://yesgod.info/yesgodm.htm" TargetMode="External"/><Relationship Id="rId25" Type="http://schemas.openxmlformats.org/officeDocument/2006/relationships/hyperlink" Target="http://yesgod.info/yesgodm.htm" TargetMode="External"/><Relationship Id="rId33" Type="http://schemas.openxmlformats.org/officeDocument/2006/relationships/hyperlink" Target="http://yesgod.info/yesgodm.htm" TargetMode="External"/><Relationship Id="rId38" Type="http://schemas.openxmlformats.org/officeDocument/2006/relationships/hyperlink" Target="https://bible.org/seriespage/1-beginning-your-new-life-christ" TargetMode="External"/><Relationship Id="rId46" Type="http://schemas.openxmlformats.org/officeDocument/2006/relationships/hyperlink" Target="https://bible.org/seriespage/1-beginning-your-new-life-christ" TargetMode="External"/><Relationship Id="rId59" Type="http://schemas.openxmlformats.org/officeDocument/2006/relationships/hyperlink" Target="https://www.biblegateway.com/passage/?search=1+John+3%3A17-18&amp;version=ESV" TargetMode="External"/><Relationship Id="rId67" Type="http://schemas.openxmlformats.org/officeDocument/2006/relationships/hyperlink" Target="https://www.biblegateway.com/passage/?search=1+John+3%3A17-18&amp;version=ESV" TargetMode="External"/><Relationship Id="rId20" Type="http://schemas.openxmlformats.org/officeDocument/2006/relationships/hyperlink" Target="https://www.biblegateway.com/passage/?search=1+John+3%3A17-18&amp;version=ESV" TargetMode="External"/><Relationship Id="rId41" Type="http://schemas.openxmlformats.org/officeDocument/2006/relationships/hyperlink" Target="http://yesgod.info/yesgodm.htm" TargetMode="External"/><Relationship Id="rId54" Type="http://schemas.openxmlformats.org/officeDocument/2006/relationships/hyperlink" Target="https://bible.org/seriespage/1-beginning-your-new-life-christ" TargetMode="External"/><Relationship Id="rId62" Type="http://schemas.openxmlformats.org/officeDocument/2006/relationships/hyperlink" Target="https://bible.org/seriespage/1-beginning-your-new-life-christ" TargetMode="External"/><Relationship Id="rId70" Type="http://schemas.openxmlformats.org/officeDocument/2006/relationships/hyperlink" Target="https://bible.org/seriespage/1-beginning-your-new-life-christ" TargetMode="External"/><Relationship Id="rId75" Type="http://schemas.openxmlformats.org/officeDocument/2006/relationships/hyperlink" Target="https://www.biblegateway.com/passage/?search=1+John+3%3A17-18&amp;version=ESV" TargetMode="External"/><Relationship Id="rId83" Type="http://schemas.openxmlformats.org/officeDocument/2006/relationships/hyperlink" Target="https://www.biblegateway.com/passage/?search=1+John+3%3A17-18&amp;version=ES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e.org/seriespage/1-beginning-your-new-life-christ" TargetMode="External"/><Relationship Id="rId15" Type="http://schemas.openxmlformats.org/officeDocument/2006/relationships/hyperlink" Target="https://www.gotquestions.org/" TargetMode="External"/><Relationship Id="rId23" Type="http://schemas.openxmlformats.org/officeDocument/2006/relationships/hyperlink" Target="https://www.gotquestions.org/" TargetMode="External"/><Relationship Id="rId28" Type="http://schemas.openxmlformats.org/officeDocument/2006/relationships/hyperlink" Target="https://www.biblegateway.com/passage/?search=1+John+3%3A17-18&amp;version=ESV" TargetMode="External"/><Relationship Id="rId36" Type="http://schemas.openxmlformats.org/officeDocument/2006/relationships/hyperlink" Target="https://www.biblegateway.com/passage/?search=1+John+3%3A17-18&amp;version=ESV" TargetMode="External"/><Relationship Id="rId49" Type="http://schemas.openxmlformats.org/officeDocument/2006/relationships/hyperlink" Target="http://yesgod.info/yesgodm.htm" TargetMode="External"/><Relationship Id="rId57" Type="http://schemas.openxmlformats.org/officeDocument/2006/relationships/hyperlink" Target="http://yesgod.info/yesgodm.htm" TargetMode="External"/><Relationship Id="rId10" Type="http://schemas.openxmlformats.org/officeDocument/2006/relationships/hyperlink" Target="https://yesgod.info/new.htm" TargetMode="External"/><Relationship Id="rId31" Type="http://schemas.openxmlformats.org/officeDocument/2006/relationships/hyperlink" Target="https://www.gotquestions.org/" TargetMode="External"/><Relationship Id="rId44" Type="http://schemas.openxmlformats.org/officeDocument/2006/relationships/hyperlink" Target="https://www.biblegateway.com/passage/?search=1+John+3%3A17-18&amp;version=ESV" TargetMode="External"/><Relationship Id="rId52" Type="http://schemas.openxmlformats.org/officeDocument/2006/relationships/hyperlink" Target="https://www.biblegateway.com/passage/?search=1+John+3%3A17-18&amp;version=ESV" TargetMode="External"/><Relationship Id="rId60" Type="http://schemas.openxmlformats.org/officeDocument/2006/relationships/hyperlink" Target="https://www.biblegateway.com/passage/?search=1+John+3%3A17-18&amp;version=ESV" TargetMode="External"/><Relationship Id="rId65" Type="http://schemas.openxmlformats.org/officeDocument/2006/relationships/hyperlink" Target="http://yesgod.info/yesgodm.htm" TargetMode="External"/><Relationship Id="rId73" Type="http://schemas.openxmlformats.org/officeDocument/2006/relationships/hyperlink" Target="http://yesgod.info/yesgodm.htm" TargetMode="External"/><Relationship Id="rId78" Type="http://schemas.openxmlformats.org/officeDocument/2006/relationships/hyperlink" Target="https://bible.org/seriespage/1-beginning-your-new-life-christ" TargetMode="External"/><Relationship Id="rId81" Type="http://schemas.openxmlformats.org/officeDocument/2006/relationships/hyperlink" Target="http://yesgod.info/yesgodm.ht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2490</Words>
  <Characters>11660</Characters>
  <Application>Microsoft Office Word</Application>
  <DocSecurity>0</DocSecurity>
  <Lines>310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Rose</dc:creator>
  <cp:keywords/>
  <dc:description/>
  <cp:lastModifiedBy>Rick Rose</cp:lastModifiedBy>
  <cp:revision>6</cp:revision>
  <cp:lastPrinted>2024-03-12T04:33:00Z</cp:lastPrinted>
  <dcterms:created xsi:type="dcterms:W3CDTF">2024-03-10T23:58:00Z</dcterms:created>
  <dcterms:modified xsi:type="dcterms:W3CDTF">2024-03-12T05:37:00Z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2a8c69bc3fc86f03c6603f3e2bc1e8f9107b4c8c0195f29976519af4f5a40817</vt:lpwstr>
  </property>
</Properties>
</file>